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3DB4" w14:textId="6F4EE8F6" w:rsidR="00A90404" w:rsidRPr="005E3B08" w:rsidRDefault="00DE6126" w:rsidP="005E3B0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3B08">
        <w:rPr>
          <w:rFonts w:ascii="Arial" w:hAnsi="Arial" w:cs="Arial"/>
          <w:b/>
          <w:bCs/>
          <w:sz w:val="28"/>
          <w:szCs w:val="28"/>
        </w:rPr>
        <w:t>Bank-Pharmacy COVID-19 Vaccine Clinic</w:t>
      </w:r>
      <w:r w:rsidR="005E3B08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7EFE074B" w14:textId="5A13DAB5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ABA has met with the Governor’s office and the Arkansas Pharmacy Association and they are both in favor of banks working with their local pharmacy(s) to conduct COVID </w:t>
      </w:r>
      <w:r>
        <w:rPr>
          <w:rFonts w:ascii="Arial" w:eastAsia="Times New Roman" w:hAnsi="Arial" w:cs="Arial"/>
          <w:color w:val="000000"/>
          <w:sz w:val="24"/>
          <w:szCs w:val="24"/>
        </w:rPr>
        <w:t>vaccine clinics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26AD4A9" w14:textId="7250A22E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is a volunteer program, you do not have to commit to holding a clinic or holding one at all </w:t>
      </w:r>
      <w:r>
        <w:rPr>
          <w:rFonts w:ascii="Arial" w:eastAsia="Times New Roman" w:hAnsi="Arial" w:cs="Arial"/>
          <w:sz w:val="24"/>
          <w:szCs w:val="24"/>
        </w:rPr>
        <w:t xml:space="preserve">bank </w:t>
      </w:r>
      <w:r>
        <w:rPr>
          <w:rFonts w:ascii="Arial" w:eastAsia="Times New Roman" w:hAnsi="Arial" w:cs="Arial"/>
          <w:sz w:val="24"/>
          <w:szCs w:val="24"/>
        </w:rPr>
        <w:t>branches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76D4086" w14:textId="527D78C8" w:rsidR="00DE6126" w:rsidRPr="006E34AB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Pharmacy Association </w:t>
      </w:r>
      <w:r>
        <w:rPr>
          <w:rFonts w:ascii="Arial" w:eastAsia="Times New Roman" w:hAnsi="Arial" w:cs="Arial"/>
          <w:sz w:val="24"/>
          <w:szCs w:val="24"/>
        </w:rPr>
        <w:t>has sent</w:t>
      </w:r>
      <w:r>
        <w:rPr>
          <w:rFonts w:ascii="Arial" w:eastAsia="Times New Roman" w:hAnsi="Arial" w:cs="Arial"/>
          <w:sz w:val="24"/>
          <w:szCs w:val="24"/>
        </w:rPr>
        <w:t xml:space="preserve"> out a communication to pharmacists about the possibility of conducting clinics at local banks</w:t>
      </w:r>
      <w:r>
        <w:rPr>
          <w:rFonts w:ascii="Arial" w:eastAsia="Times New Roman" w:hAnsi="Arial" w:cs="Arial"/>
          <w:color w:val="000000"/>
          <w:sz w:val="24"/>
          <w:szCs w:val="24"/>
        </w:rPr>
        <w:t>. This is especially needed in rural areas that do not have a local pharmacy. In that instance we suggest contacting a nearby pharmacy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work with to host a clinic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map of pharmacies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bank branches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across the state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3B08">
        <w:rPr>
          <w:rFonts w:ascii="Arial" w:eastAsia="Times New Roman" w:hAnsi="Arial" w:cs="Arial"/>
          <w:color w:val="000000"/>
          <w:sz w:val="24"/>
          <w:szCs w:val="24"/>
        </w:rPr>
        <w:t xml:space="preserve">can be found </w:t>
      </w:r>
      <w:hyperlink r:id="rId5" w:history="1">
        <w:r w:rsidR="005E3B08" w:rsidRPr="005E3B08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a list of pharmacy contact information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can be found </w:t>
      </w:r>
      <w:hyperlink r:id="rId6" w:history="1">
        <w:r w:rsidRPr="00DE6126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 can sort the list by clicking on the field name (city, county, etc.). Also, there are 23 pages and the arrows are found in the upper right-hand corner of the page.</w:t>
      </w:r>
    </w:p>
    <w:p w14:paraId="328F65ED" w14:textId="4174DA04" w:rsidR="006E34AB" w:rsidRDefault="006E34AB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plan for any of your bank branches to participate in the clinic program, please use this </w:t>
      </w:r>
      <w:hyperlink r:id="rId7" w:history="1">
        <w:r w:rsidRPr="006E34AB">
          <w:rPr>
            <w:rStyle w:val="Hyperlink"/>
            <w:rFonts w:ascii="Arial" w:eastAsia="Times New Roman" w:hAnsi="Arial" w:cs="Arial"/>
            <w:sz w:val="24"/>
            <w:szCs w:val="24"/>
          </w:rPr>
          <w:t>LINK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to let the ABA know you will be participating. Should the ABA be contacted by a pharmacy looking for a location, we can utilize this list. </w:t>
      </w:r>
    </w:p>
    <w:p w14:paraId="0551022A" w14:textId="5EFE3A6A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</w:t>
      </w:r>
      <w:r>
        <w:rPr>
          <w:rFonts w:ascii="Arial" w:eastAsia="Times New Roman" w:hAnsi="Arial" w:cs="Arial"/>
          <w:sz w:val="24"/>
          <w:szCs w:val="24"/>
        </w:rPr>
        <w:t xml:space="preserve"> bank </w:t>
      </w:r>
      <w:r>
        <w:rPr>
          <w:rFonts w:ascii="Arial" w:eastAsia="Times New Roman" w:hAnsi="Arial" w:cs="Arial"/>
          <w:sz w:val="24"/>
          <w:szCs w:val="24"/>
        </w:rPr>
        <w:t>should</w:t>
      </w:r>
      <w:r>
        <w:rPr>
          <w:rFonts w:ascii="Arial" w:eastAsia="Times New Roman" w:hAnsi="Arial" w:cs="Arial"/>
          <w:sz w:val="24"/>
          <w:szCs w:val="24"/>
        </w:rPr>
        <w:t xml:space="preserve"> coordinate directly with </w:t>
      </w:r>
      <w:r>
        <w:rPr>
          <w:rFonts w:ascii="Arial" w:eastAsia="Times New Roman" w:hAnsi="Arial" w:cs="Arial"/>
          <w:sz w:val="24"/>
          <w:szCs w:val="24"/>
        </w:rPr>
        <w:t>your</w:t>
      </w:r>
      <w:r>
        <w:rPr>
          <w:rFonts w:ascii="Arial" w:eastAsia="Times New Roman" w:hAnsi="Arial" w:cs="Arial"/>
          <w:sz w:val="24"/>
          <w:szCs w:val="24"/>
        </w:rPr>
        <w:t xml:space="preserve"> local pharmacy(s) to conduct a shot clinic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5ABCCD8" w14:textId="77777777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pharmacy will run the clinic, you are involved to provide a location and help spread the word to your community.</w:t>
      </w:r>
    </w:p>
    <w:p w14:paraId="0FCCC28D" w14:textId="59622099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do want to conduct a clinic it is your choice as to where to conduct the clinic. Ex: drive through, bank lobby, or meeting room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(be sure to consider that a </w:t>
      </w:r>
      <w:r>
        <w:rPr>
          <w:rFonts w:ascii="Arial" w:eastAsia="Times New Roman" w:hAnsi="Arial" w:cs="Arial"/>
          <w:sz w:val="24"/>
          <w:szCs w:val="24"/>
        </w:rPr>
        <w:t>15-minute</w:t>
      </w:r>
      <w:r>
        <w:rPr>
          <w:rFonts w:ascii="Arial" w:eastAsia="Times New Roman" w:hAnsi="Arial" w:cs="Arial"/>
          <w:sz w:val="24"/>
          <w:szCs w:val="24"/>
        </w:rPr>
        <w:t xml:space="preserve"> wait is required to gauge for any adverse reactions)</w:t>
      </w:r>
    </w:p>
    <w:p w14:paraId="3D506507" w14:textId="4862541C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is no guarantee that your local pharmacy will have enough vaccine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you to conduct a clinic, which is why you need to coordinate with them directly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E222AA" w14:textId="1C787681" w:rsidR="00691C58" w:rsidRPr="00691C58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Pharmacy </w:t>
      </w:r>
      <w:r>
        <w:rPr>
          <w:rFonts w:ascii="Arial" w:eastAsia="Times New Roman" w:hAnsi="Arial" w:cs="Arial"/>
          <w:sz w:val="24"/>
          <w:szCs w:val="24"/>
        </w:rPr>
        <w:t xml:space="preserve">Association </w:t>
      </w:r>
      <w:r>
        <w:rPr>
          <w:rFonts w:ascii="Arial" w:eastAsia="Times New Roman" w:hAnsi="Arial" w:cs="Arial"/>
          <w:sz w:val="24"/>
          <w:szCs w:val="24"/>
        </w:rPr>
        <w:t xml:space="preserve">has indicated that you </w:t>
      </w:r>
      <w:r>
        <w:rPr>
          <w:rFonts w:ascii="Arial" w:eastAsia="Times New Roman" w:hAnsi="Arial" w:cs="Arial"/>
          <w:sz w:val="24"/>
          <w:szCs w:val="24"/>
        </w:rPr>
        <w:t xml:space="preserve">can </w:t>
      </w:r>
      <w:r>
        <w:rPr>
          <w:rFonts w:ascii="Arial" w:eastAsia="Times New Roman" w:hAnsi="Arial" w:cs="Arial"/>
          <w:sz w:val="24"/>
          <w:szCs w:val="24"/>
        </w:rPr>
        <w:t>make a list of bank employees that would like to receive the vaccine</w:t>
      </w:r>
      <w:r w:rsidR="00691C58">
        <w:rPr>
          <w:rFonts w:ascii="Arial" w:eastAsia="Times New Roman" w:hAnsi="Arial" w:cs="Arial"/>
          <w:sz w:val="24"/>
          <w:szCs w:val="24"/>
        </w:rPr>
        <w:t xml:space="preserve"> should there be enough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91C58">
        <w:rPr>
          <w:rFonts w:ascii="Arial" w:eastAsia="Times New Roman" w:hAnsi="Arial" w:cs="Arial"/>
          <w:color w:val="000000"/>
          <w:sz w:val="24"/>
          <w:szCs w:val="24"/>
        </w:rPr>
        <w:t xml:space="preserve"> You can find a sample registration form </w:t>
      </w:r>
      <w:hyperlink r:id="rId8" w:history="1">
        <w:r w:rsidR="00691C58" w:rsidRPr="00691C58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691C5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1C58">
        <w:rPr>
          <w:rFonts w:ascii="Arial" w:eastAsia="Times New Roman" w:hAnsi="Arial" w:cs="Arial"/>
          <w:color w:val="000000"/>
          <w:sz w:val="24"/>
          <w:szCs w:val="24"/>
        </w:rPr>
        <w:t xml:space="preserve">This is a sample form only, it does not constitute legal advice, nor is its use mandatory. There is no guarantee that the pharmacy will have enough vaccines for bank employees. </w:t>
      </w:r>
    </w:p>
    <w:p w14:paraId="5880C1D5" w14:textId="5AE23398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is a </w:t>
      </w:r>
      <w:hyperlink r:id="rId9" w:history="1">
        <w:r w:rsidRPr="00DE6126">
          <w:rPr>
            <w:rStyle w:val="Hyperlink"/>
            <w:rFonts w:ascii="Arial" w:eastAsia="Times New Roman" w:hAnsi="Arial" w:cs="Arial"/>
            <w:sz w:val="24"/>
            <w:szCs w:val="24"/>
          </w:rPr>
          <w:t>questionnaire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that </w:t>
      </w:r>
      <w:r>
        <w:rPr>
          <w:rFonts w:ascii="Arial" w:eastAsia="Times New Roman" w:hAnsi="Arial" w:cs="Arial"/>
          <w:color w:val="000000"/>
          <w:sz w:val="24"/>
          <w:szCs w:val="24"/>
        </w:rPr>
        <w:t>pharmacy may want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be answered prior to taking the vaccine. </w:t>
      </w:r>
      <w:r>
        <w:rPr>
          <w:rFonts w:ascii="Arial" w:eastAsia="Times New Roman" w:hAnsi="Arial" w:cs="Arial"/>
          <w:color w:val="000000"/>
          <w:sz w:val="24"/>
          <w:szCs w:val="24"/>
        </w:rPr>
        <w:t>Anyone signing up for the vaccine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may want to look visit with their Dr. ahead of time for any specific medical questions.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Employees should NOT turn those forms in to you, they are strictly for pharmacy use. </w:t>
      </w:r>
    </w:p>
    <w:p w14:paraId="2DA947CC" w14:textId="3B8927E8" w:rsidR="00DE6126" w:rsidRP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you are interested in holding a zoom call for your employees for a specific Q&amp;A about taking the vaccine, the Pharmacy Association can arrange to provide someone. </w:t>
      </w:r>
    </w:p>
    <w:p w14:paraId="17CCB4BE" w14:textId="00AF5C8C" w:rsidR="00DE6126" w:rsidRDefault="00DE6126" w:rsidP="00DE6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are additional vaccine resources on the </w:t>
      </w:r>
      <w:hyperlink r:id="rId10" w:history="1">
        <w:r w:rsidRPr="00DE6126">
          <w:rPr>
            <w:rStyle w:val="Hyperlink"/>
            <w:rFonts w:ascii="Arial" w:eastAsia="Times New Roman" w:hAnsi="Arial" w:cs="Arial"/>
            <w:sz w:val="24"/>
            <w:szCs w:val="24"/>
          </w:rPr>
          <w:t>ABA website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including videos and other resources about the importance of getting vaccinated. </w:t>
      </w:r>
    </w:p>
    <w:p w14:paraId="523426D7" w14:textId="77777777" w:rsidR="00DE6126" w:rsidRDefault="00DE6126" w:rsidP="00DE6126">
      <w:pPr>
        <w:rPr>
          <w:rFonts w:ascii="Arial" w:hAnsi="Arial" w:cs="Arial"/>
          <w:sz w:val="24"/>
          <w:szCs w:val="24"/>
        </w:rPr>
      </w:pPr>
    </w:p>
    <w:p w14:paraId="35C2D5C1" w14:textId="573F3F6B" w:rsidR="00DE6126" w:rsidRDefault="00DE6126" w:rsidP="00DE6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</w:t>
      </w:r>
      <w:r w:rsidR="005E3B08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 xml:space="preserve">he Pharmacy Association has requested that we put out the word about a need for generators for small pharmacies. Those that do not have them have no way to keep vaccines cold if the power goes out due to weather – snow, tornado, etc. </w:t>
      </w:r>
      <w:r w:rsidR="005E3B08">
        <w:rPr>
          <w:rFonts w:ascii="Arial" w:hAnsi="Arial" w:cs="Arial"/>
          <w:sz w:val="24"/>
          <w:szCs w:val="24"/>
        </w:rPr>
        <w:t xml:space="preserve">If you </w:t>
      </w:r>
      <w:r w:rsidR="005E3B08">
        <w:rPr>
          <w:rFonts w:ascii="Arial" w:hAnsi="Arial" w:cs="Arial"/>
          <w:sz w:val="24"/>
          <w:szCs w:val="24"/>
        </w:rPr>
        <w:lastRenderedPageBreak/>
        <w:t xml:space="preserve">know of a local grant or the bank would like to assist, please reach out to your local pharmacy with that information. </w:t>
      </w:r>
    </w:p>
    <w:p w14:paraId="30AC6DD1" w14:textId="77777777" w:rsidR="00DE6126" w:rsidRDefault="00DE6126"/>
    <w:sectPr w:rsidR="00DE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57F0C"/>
    <w:multiLevelType w:val="hybridMultilevel"/>
    <w:tmpl w:val="7034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26"/>
    <w:rsid w:val="005E3B08"/>
    <w:rsid w:val="00691C58"/>
    <w:rsid w:val="006E34AB"/>
    <w:rsid w:val="00A90404"/>
    <w:rsid w:val="00D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E545"/>
  <w15:chartTrackingRefBased/>
  <w15:docId w15:val="{05C3CDD2-E3B7-40D8-ADCC-335099D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2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E6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bankers.org/common/Uploaded%20files/Coronavirus/Bank%20Employee%20covid%20registration%20form_3.3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6.formsite.com/xvchGY/ypgssyojy0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wrapper.dwcdn.net/bY8T3/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rkbankers.org/common/Uploaded%20files/Coronavirus/COVID%20Vaccine%20Pharmacy%20Distribution%20Maps%20with%20ABA%20Groups.pdf" TargetMode="External"/><Relationship Id="rId10" Type="http://schemas.openxmlformats.org/officeDocument/2006/relationships/hyperlink" Target="https://www.arkbankers.org/ABA/Resource_Center/Coronavirus_Resourc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a.memberclicks.net/assets/Coronavirus/Vaccines/Vaccine_Webpage/Provider%20Universal%20COVID-19%20Form%20%20ENGLISH%20FINAL%20%282-9-21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3231</Characters>
  <Application>Microsoft Office Word</Application>
  <DocSecurity>0</DocSecurity>
  <Lines>134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Trogden</dc:creator>
  <cp:keywords/>
  <dc:description/>
  <cp:lastModifiedBy>Lorrie Trogden</cp:lastModifiedBy>
  <cp:revision>3</cp:revision>
  <dcterms:created xsi:type="dcterms:W3CDTF">2021-03-03T16:26:00Z</dcterms:created>
  <dcterms:modified xsi:type="dcterms:W3CDTF">2021-03-03T17:11:00Z</dcterms:modified>
</cp:coreProperties>
</file>